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E1B" w:rsidRPr="00633CFA" w:rsidRDefault="001C5E1B" w:rsidP="00633CFA">
      <w:pPr>
        <w:spacing w:after="0" w:line="240" w:lineRule="auto"/>
        <w:jc w:val="both"/>
        <w:rPr>
          <w:rFonts w:ascii="Times New Roman" w:hAnsi="Times New Roman" w:cs="Times New Roman"/>
          <w:sz w:val="24"/>
          <w:szCs w:val="24"/>
        </w:rPr>
      </w:pPr>
      <w:bookmarkStart w:id="0" w:name="_GoBack"/>
      <w:bookmarkEnd w:id="0"/>
    </w:p>
    <w:p w:rsidR="001C5E1B" w:rsidRPr="00633CFA" w:rsidRDefault="001C5E1B" w:rsidP="00633CFA">
      <w:pPr>
        <w:spacing w:after="0" w:line="240" w:lineRule="auto"/>
        <w:jc w:val="center"/>
        <w:rPr>
          <w:rFonts w:ascii="Times New Roman" w:hAnsi="Times New Roman" w:cs="Times New Roman"/>
          <w:b/>
          <w:sz w:val="24"/>
          <w:szCs w:val="24"/>
        </w:rPr>
      </w:pPr>
      <w:r w:rsidRPr="00633CFA">
        <w:rPr>
          <w:rFonts w:ascii="Times New Roman" w:hAnsi="Times New Roman" w:cs="Times New Roman"/>
          <w:b/>
          <w:sz w:val="24"/>
          <w:szCs w:val="24"/>
        </w:rPr>
        <w:t>ДОЛЖНОСТНАЯ ИНСТРУКЦИЯ</w:t>
      </w:r>
    </w:p>
    <w:p w:rsidR="001C5E1B" w:rsidRPr="00633CFA" w:rsidRDefault="00633CFA" w:rsidP="00633C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Педагога-организатора в школе </w:t>
      </w:r>
    </w:p>
    <w:p w:rsidR="001C5E1B" w:rsidRPr="00633CFA" w:rsidRDefault="001C5E1B" w:rsidP="00633CFA">
      <w:pPr>
        <w:spacing w:after="0" w:line="240" w:lineRule="auto"/>
        <w:jc w:val="center"/>
        <w:rPr>
          <w:rFonts w:ascii="Times New Roman" w:hAnsi="Times New Roman" w:cs="Times New Roman"/>
          <w:b/>
          <w:sz w:val="24"/>
          <w:szCs w:val="24"/>
        </w:rPr>
      </w:pPr>
    </w:p>
    <w:p w:rsidR="001C5E1B" w:rsidRPr="00633CFA" w:rsidRDefault="001C5E1B" w:rsidP="00633CFA">
      <w:pPr>
        <w:spacing w:after="0" w:line="240" w:lineRule="auto"/>
        <w:jc w:val="center"/>
        <w:rPr>
          <w:rFonts w:ascii="Times New Roman" w:hAnsi="Times New Roman" w:cs="Times New Roman"/>
          <w:b/>
          <w:sz w:val="24"/>
          <w:szCs w:val="24"/>
        </w:rPr>
      </w:pPr>
      <w:r w:rsidRPr="00633CFA">
        <w:rPr>
          <w:rFonts w:ascii="Times New Roman" w:hAnsi="Times New Roman" w:cs="Times New Roman"/>
          <w:b/>
          <w:sz w:val="24"/>
          <w:szCs w:val="24"/>
        </w:rPr>
        <w:t>1. Общие положения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1.1. Данная должностная инструкция педагога-организатора в школе разработана на основе Профессионального стандарта «Специалист в области воспитания», утвержденного приказом Министерства труда и социальной защиты Российской Федерации от 10 января 2017 года № 10н; в соответствии с ФГОС начального, основного и среднего (полного) общего образования, утвержденных соответственно Приказами </w:t>
      </w:r>
      <w:proofErr w:type="spellStart"/>
      <w:r w:rsidRPr="00633CFA">
        <w:rPr>
          <w:rFonts w:ascii="Times New Roman" w:hAnsi="Times New Roman" w:cs="Times New Roman"/>
          <w:sz w:val="24"/>
          <w:szCs w:val="24"/>
        </w:rPr>
        <w:t>Минобрнауки</w:t>
      </w:r>
      <w:proofErr w:type="spellEnd"/>
      <w:r w:rsidRPr="00633CFA">
        <w:rPr>
          <w:rFonts w:ascii="Times New Roman" w:hAnsi="Times New Roman" w:cs="Times New Roman"/>
          <w:sz w:val="24"/>
          <w:szCs w:val="24"/>
        </w:rPr>
        <w:t xml:space="preserve"> России №373 от 06.10.2009 года, №1897 от 17.12.2010 года (в ред. на 31.12.2015 года) и №413 от 17.05.2012 года (в редакции от 29.06.2017 года); ФЗ №273 от 29.12.2012 года «Об образовании в Российской Федерации» в редакции от 1 сентября 2020 года; Трудовым кодексом Российской Федерации и другими нормативными актами, регулирующими трудовые отношения между работником и работодателем.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1.2. Настоящая должностная инструкция педагога-организатора в школе устанавливает функциональные обязанности, права и ответственность работника, занимающего в общеобразовательном учреждении должность педагога-организатора.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1.3. Педагог-организатор в школе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 осуществляющей образовательную деятельность, в том числе с получением его после трудоустройства.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1.4. Условиями допуска педагога-организатора к работе является: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отсутствие ограничений на занятие педагогической деятельностью, установленных законодательством Российской Федерации;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прохождение педагогом-организатором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1.5. Педагога-организатора назначает и освобождает от занимаемой должности директор школы. Во время отпуска, командировки или временной нетрудоспособности педагога-организатора исполнение его обязанностей может быть возложено на заместителя руководителя по воспитательной работе, учителя, социолога-педагога или классного руководителя из числа наиболее опытных педагогических работников школы. Временное исполнение обязанностей в таких случаях осуществляется на основании приказа директора школы, изданного, согласно требованиям трудового законодательства.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1.6. Педагог-организатор в школе находится в подчинении у директора школы, выполняет свои должностные обязанности под руководством заместителя директора по воспитательной работе.</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1.7. В своей работе педагог-организатор школы руководствуется настоящей должностной инструкцией, Конституцией и законами РФ, основами педагогики, психологии, физиологии и гигиены, общетеоретическими дисциплинами в объеме, требуемом для решения педагогических, научно-методических и организационно-управленческих задач. Руководствуется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требованиями ФГОС и рекомендациями по их применению в школе.</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1.8. Педагог-организатор в школе должен знать: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lastRenderedPageBreak/>
        <w:t xml:space="preserve">    приоритеты развития воспитания, отраженные в государственных нормативных правовых документах, программах, стратегиях;</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методические основы педагогической диагностики, методы выявления особенностей, интересов и потребностей обучающихся;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механизмы организационно-педагогического обеспечения участия школьников в создании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возрастные особенности учащихся и соответствующие формы и методы воспитательной деятельности с детьми разного возраста;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методические основы воспитания патриотизма, гражданской позиции обучающихся в школе детей разного возраста;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различные формы и методы нравственного воспитания школьников, формирования у них этической культуры;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методические основы воспитания у детей экологической культуры, организации экологически ориентированной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технологии воспитательной деятельности, обеспечивающие развитие у школьников интеллектуальной сферы личности;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формы и методы формирования у детей эстетической культуры;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методические основы трудового воспитания учащихся школы;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формы и методы физического воспитания детей, формирования у них ценностного отношения к здоровью;</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игровые технологии организации воспитательной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методические основы организации проектной деятельности детей с целью расширения у них социокультурного опыта;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формы и методы воспитания информационной культуры, организации их информационной деятельности в общеобразовательном учреждении;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технологии педагогического стимулирования обучающихся к самореализации, поддержки социальных инициатив школьников;</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механизмы реализации организационно-педагогического сопровождения социально и личностно значимой деятельности детей;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методические основы, формы и методы развития и педагогической поддержки детского школьного самоуправления;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методы анализа результатов воспитательной деятельности педагогов, реализации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подходы и способы организации оценочной деятельности учащихся школы;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теоретические и практические знания по учебной дисциплине «Первая помощь»;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требования ФГОС ОО к организации внеурочной деятельности учащихся школы;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подходы к разработке локальных актов об организации внеурочной деятельности в общеобразовательном учреждении, осуществления и повышения качества воспитательной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подходы к проектированию и реализации программ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диагностические технологии, позволяющие выявлять интересы, особенности, потребности обучающихся в школе детей;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формы и методы внеурочной деятельности, реализуемые на каждом уровне общего образования;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педагогические технологии мотивации детей к самореализации в творческой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методические основы проведения творческих занятий по выбранному направлению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теоретические и методические основы формирования детского творческого коллектива;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технологии педагогической поддержки деятельности детского творческого объединения;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lastRenderedPageBreak/>
        <w:t xml:space="preserve">    формы, методы и содержание внеурочной деятельности по социальному, спортивно-оздоровительному, духовно-нравственному, общему интеллектуальному и общекультурному направлениям;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подходы к планированию и проведению творческих мероприятий в рамках программ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способы организации практической деятельности детей в рамках выбранного направления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методы включения обучающихся в подведение итогов внеурочной деятельности, способы развития у них навыков самооценки;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организационно-педагогические механизмы контроля реализации программ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источники актуальной информации, методических рекомендаций и разработок, инновационного опыта в области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подходы к разработке информационно-методических материалов, сопровождающих реализацию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подходы к разработке программно-методических материалов для организации досуговой деятельности обучающихся;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способы организации консультативной поддержки педагогов по вопросам организации воспитательной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способы организационно-методического обеспечения проектной деятельности учащихся разного возраста;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формы и методы организационно-методической поддержки учащихся в проектировании ими индивидуального маршрута в коллективной деятельности, самовоспитании;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теоретические и методические основы и подходы к организации воспитательной деятельности во внеурочное время, досуговой деятельности обучающихся, их отдыха в каникулярное время;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особенности современной семьи, ее воспитательный потенциал и способы его изучения;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теоретические и методические основы семейного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нормативно-правовые основы и социально-педагогические механизмы взаимодействия образовательной организации с семьей;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теоретические и методические основы организации взаимодействия образовательного учреждения и семьи;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методы консультирования родителей по вопросам организации совместной воспитательной деятельности с общеобразовательным учреждением;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методы консультирования родителей (законных представителей) по вопросам организации досуговой деятельности обучающихся, их отдыха в каникулярное время;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методы, способы педагогической диагностики, оценки результатов реализации программ воспитания, мониторинга воспитательной деятельности в школе;</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формы и методы включения учащихся в оценочную деятельность;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способы программно-методического обеспечения социального партнерства институтов социализации;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нормативно-методические основы организации воспитательной деятельности педагогических работников, ее планирования, ресурсного обеспечения;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нормативные правовые акты, определяющие меры ответственности педагогов за жизнь и здоровье детей, находящихся под их руководством;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способы поиска молодых талантов и содействия их всестороннему развитию;</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способы формирования главных составляющих компетентности (профессиональной, коммуникативной, информационной, правовой);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способы убеждения, подтверждения своей позиции, формирования положительных контактов со школьниками разных возрастов, родителями (лицами, их заменяющими), коллегами;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lastRenderedPageBreak/>
        <w:t xml:space="preserve">    техники выявления причин конфликтных ситуаций, их предупреждения и урегулирования;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основы экологии, экономики, социологии;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основы работы с ПК (текстовыми редакторами, презентациями, электронными таблицами, электронной почтой, мультимедийным оборудованием);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требования охраны труда и пожарной безопасности, жизни и здоровья учащихся при проведении занятий, мероприятий в общеобразовательном учреждении и на базе иных учреждений (организаций).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1.9. Педагог-организатор в школе должен уметь: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проводить педагогическую диагностику с целью выявления индивидуальных особенностей, интересов и потребностей обучающихся;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разрабатывать проекты программ воспитания и внеурочной деятельности в соответствии с требованиями ФГОС ОО;</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применять педагогические методы работы с детским коллективом с целью включения учащихся в создание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участие педагогических работников и родителей (законных представителей) в проектировании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реализовывать формы и методы воспитательной деятельности с целью развития у детей патриотизма, гражданской позиции;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применять формы и методы нравственного воспитания школьников, проводить мероприятия по развитию у них этической культуры;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экологически ориентированную деятельность учащихся, мероприятия по развитию у них экологической культуры;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применять технологии воспитательной деятельности, обеспечивающие развитие у обучающихся в школе детей интеллектуальной сферы личности;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художественно-эстетическую деятельность школьников, применять технологии развития у них эстетической культуры;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трудовую деятельность детей в школе, применять педагогические технологии трудового воспитания обучающихся;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процесс физического воспитания учащихся, проводить спортивные мероприятия;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игровую, проектную, творческую деятельность детей в школе с целью расширения у них социокультурного опыта;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проводить мероприятия по развитию информационной культуры обучающихся, организовывать их информационную деятельность;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применять соответствующие возрастным особенностям учащихся школы формы и методы организации воспитательной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применять технологии педагогического стимулирования детей к самореализации и социально-педагогической поддержке;</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осуществлять организационно-педагогическое сопровождение и консультирование воспитательной деятельности педагогов школы;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осуществлять контроль реализации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применять формы и методы организации оценочной деятельности обучающихся, развития у них навыков самооценки, самоанализа;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участие детей, родителей (законных представителей) и педагогов в проектировании программ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учитывать возрастные особенности детей при организации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обеспечивать взаимосвязь и взаимное дополнение программ воспитания и программ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применять педагогические технологии мотивации детей к самореализации в творческой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lastRenderedPageBreak/>
        <w:t xml:space="preserve">    проводить творческие занятия и мероприятия по выбранному направлению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выявлять индивидуальные интересы, потребности, способности детей по выбранному направлению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создавать условия для формирования детского творческого объединения и осуществлять педагогическую поддержку его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проводить мероприятия информационно-просветительского характера по выбранному направлению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проводить творческие массовые мероприятия в рамках реализации программ внеурочной деятельности по выбранному направлению;</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практическую деятельность учащихся в рамках выбранного направления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осуществлять оценку и контроль результатов внеурочной деятельности детей в школе по выбранному направлению;</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участие школьников в оценочной деятельности, применять формы и методы развития у них навыков самооценки;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привлекать семью, волонтеров, социальные институты, готовых оказать поддержку в работе с детьми по избранному направлению внеурочной деятельности, и организовывать их работу;</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осуществлять поиск и отбор актуальных информационных источников с целью методической поддержки воспитательной деятельности в общеобразовательном учреждении;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проводить анализ методической литературы, современного педагогического опыта организации воспитательной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разрабатывать локальные акты для осуществления и повышения качества воспитательной деятельности в общеобразовательном учреждении;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разрабатывать информационно-методические материалы для воспитательной деятельности по основным направлениям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осуществлять консультативную поддержку обучающихся в процессе их самоопределения в ходе совместной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осуществлять организационно-методическое обеспечение социального партнерства школы с семьями детей, обучающихся в школе;</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проводить консультирование родителей (законных представителей) по вопросам организации совместной воспитательной деятельности с общеобразовательным учреждением;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проводить консультации с родителями (законными представителями) по вопросам организации досуговой деятельности детей, их отдыха в каникулярное время;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организовывать мероприятия с целью повышения социально-педагогической компетентности родителей (законных представителей);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оказывать организационно-методическую поддержку педагогическим работникам в проведении ими досуговых мероприятий;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осуществлять отбор диагностических технологий для анализа результатов воспитательной деятельности в школе;</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разрабатывать анкеты, опросники для выявления мнений участников совместной деятельности об ее результатах;</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анализировать динамику воспитательной деятельности на основе изучения результатов деятельности учащихся и полученного ими социокультурного опыта;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оказывать учащимся первую доврачебную помощь.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1.10. Педагог-организатор школы должен ознакомиться с должностной инструкцией, соблюдать требования Конвенции ООН о правах ребенка, пройти обучение и иметь навыки оказания первой помощи пострадавшим.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lastRenderedPageBreak/>
        <w:t>1.11. Педагог-организатор должен строго соблюдать требования охраны труда и пожарной безопасности, правила личной гигиены, знать порядок действий при возникновении пожара или иной чрезвычайной ситуации и эвакуации в общеобразовательном учреждении.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1.12. Педагогу-организатору школы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C5E1B" w:rsidRPr="00633CFA" w:rsidRDefault="001C5E1B" w:rsidP="00633CFA">
      <w:pPr>
        <w:spacing w:after="0" w:line="240" w:lineRule="auto"/>
        <w:jc w:val="both"/>
        <w:rPr>
          <w:rFonts w:ascii="Times New Roman" w:hAnsi="Times New Roman" w:cs="Times New Roman"/>
          <w:sz w:val="24"/>
          <w:szCs w:val="24"/>
        </w:rPr>
      </w:pPr>
    </w:p>
    <w:p w:rsidR="001C5E1B" w:rsidRPr="00633CFA" w:rsidRDefault="001C5E1B" w:rsidP="00633CFA">
      <w:pPr>
        <w:spacing w:after="0" w:line="240" w:lineRule="auto"/>
        <w:jc w:val="center"/>
        <w:rPr>
          <w:rFonts w:ascii="Times New Roman" w:hAnsi="Times New Roman" w:cs="Times New Roman"/>
          <w:b/>
          <w:sz w:val="24"/>
          <w:szCs w:val="24"/>
        </w:rPr>
      </w:pPr>
      <w:r w:rsidRPr="00633CFA">
        <w:rPr>
          <w:rFonts w:ascii="Times New Roman" w:hAnsi="Times New Roman" w:cs="Times New Roman"/>
          <w:b/>
          <w:sz w:val="24"/>
          <w:szCs w:val="24"/>
        </w:rPr>
        <w:t>2. Трудовые функции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К основным трудовым функциям педагога-организатора школы относятся: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2.1. Организационно-педагогическое обеспечение проектирования и реализации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2.2. Организация работы по одному или нескольким направлениям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2.3. Организационно-методическое обеспечение воспитательной деятельности в общеобразовательном учреждении.</w:t>
      </w:r>
    </w:p>
    <w:p w:rsidR="001C5E1B" w:rsidRPr="00633CFA" w:rsidRDefault="001C5E1B" w:rsidP="00633CFA">
      <w:pPr>
        <w:spacing w:after="0" w:line="240" w:lineRule="auto"/>
        <w:jc w:val="both"/>
        <w:rPr>
          <w:rFonts w:ascii="Times New Roman" w:hAnsi="Times New Roman" w:cs="Times New Roman"/>
          <w:sz w:val="24"/>
          <w:szCs w:val="24"/>
        </w:rPr>
      </w:pPr>
    </w:p>
    <w:p w:rsidR="001C5E1B" w:rsidRPr="00633CFA" w:rsidRDefault="001C5E1B" w:rsidP="00633CFA">
      <w:pPr>
        <w:spacing w:after="0" w:line="240" w:lineRule="auto"/>
        <w:jc w:val="center"/>
        <w:rPr>
          <w:rFonts w:ascii="Times New Roman" w:hAnsi="Times New Roman" w:cs="Times New Roman"/>
          <w:b/>
          <w:sz w:val="24"/>
          <w:szCs w:val="24"/>
        </w:rPr>
      </w:pPr>
      <w:r w:rsidRPr="00633CFA">
        <w:rPr>
          <w:rFonts w:ascii="Times New Roman" w:hAnsi="Times New Roman" w:cs="Times New Roman"/>
          <w:b/>
          <w:sz w:val="24"/>
          <w:szCs w:val="24"/>
        </w:rPr>
        <w:t>3. Должностные обязанности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Педагог-организатор в школе выполняет следующие должностные обязанности:</w:t>
      </w:r>
    </w:p>
    <w:p w:rsidR="001C5E1B" w:rsidRPr="00633CFA" w:rsidRDefault="00633CFA" w:rsidP="00633C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В р</w:t>
      </w:r>
      <w:r w:rsidR="001C5E1B" w:rsidRPr="00633CFA">
        <w:rPr>
          <w:rFonts w:ascii="Times New Roman" w:hAnsi="Times New Roman" w:cs="Times New Roman"/>
          <w:sz w:val="24"/>
          <w:szCs w:val="24"/>
        </w:rPr>
        <w:t>амках трудовой функции организационно-педагогического обеспечения проектирования и реализации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изучение возрастных и психологических особенностей, интересов и потребностей учащихся в школе и по месту жительства, создавать условия для их реализации в разных формах творческой деятельности, применяя современные образовательные технологии, включая информационные, а также цифровые образовательные ресурсы;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проектирование содержания воспитательной деятельности в общеобразовательном учреждении в соответствии с требованиями ФГОС ОО;</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организационно-педагогическое обеспечение участия детей и взрослых в проектировании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вовлечение школьников в творческую деятельность по основным направлениям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содействие реализации прав учащихся на организацию детских ассоциаций, объединений;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вести работу по активному развитию ученического самоуправления в школе;</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организация вечеров, праздников, походов, экскурсий, а также поддержание социально значимых инициатив учащихся в сфере их свободного времени, досуга и развлечений, учитывая личность учащегося, развитие его мотивации, познавательных интересов и способностей;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организационно-педагогическое обеспечение воспитательной деятельности педагогических работников;</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анализ результатов реализации программ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3.2. В рамках трудовой функции организации работы по одному или нескольким направлениям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разработка программы внеурочной деятельности по одному из направлений ФГОС ОО:</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спортивно-оздоровительному;</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lastRenderedPageBreak/>
        <w:t xml:space="preserve">    социальному;</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духовно-нравственному;</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w:t>
      </w:r>
      <w:proofErr w:type="spellStart"/>
      <w:r w:rsidRPr="00633CFA">
        <w:rPr>
          <w:rFonts w:ascii="Times New Roman" w:hAnsi="Times New Roman" w:cs="Times New Roman"/>
          <w:sz w:val="24"/>
          <w:szCs w:val="24"/>
        </w:rPr>
        <w:t>общеинтеллектуальному</w:t>
      </w:r>
      <w:proofErr w:type="spellEnd"/>
      <w:r w:rsidRPr="00633CFA">
        <w:rPr>
          <w:rFonts w:ascii="Times New Roman" w:hAnsi="Times New Roman" w:cs="Times New Roman"/>
          <w:sz w:val="24"/>
          <w:szCs w:val="24"/>
        </w:rPr>
        <w:t>;</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общекультурному;</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привлечение учащихся в различные формы внеклассной и внешкольной деятельности согласно требованиям ФГОС;</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организация внеурочной деятельности обучающихся по выбранному направлению, проведение творческих занятий с детьми;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организация работы детского творческого объединения в школе по выбранному направлению и педагогическое сопровождение его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организация творческих мероприятий по выбранному направлению внеурочной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организация самостоятельной деятельности школьников, в том числе исследовательской или проектной, содействие обеспечению связи теоретического обучения с практикой;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проведение анализа достижений учащихся, определение эффективности занятий по внеурочной деятельности на основе развития опыта творческой деятельности, познавательного интереса детей, применяя компьютерные технологии, в том числе текстовые редакторы, презентации и электронные таблицы в своей работе.</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3.3. В рамках трудовой функции организационно-методического обеспечения воспитательной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поиск и отбор актуальных информационно-методических материалов для осуществления воспитательной деятельности в общеобразовательном учреждении;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разработка информационно-методических материалов по основным направлениям воспитательной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консультирование педагогических работников и родителей (законных представителей) по вопросам организации воспитательной деятельности, досуговой деятельности школьников;</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организационно-методическое обеспечение взаимодействия школы с семьей по вопросам воспитания;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организационно-методическое сопровождение досуговых мероприятий;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организационно-методическое обеспечение проведения педагогической диагностики и анализа результатов воспитательной деятельности.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3.4. Участие в деятельности педагогических, методических советов, в иных видах методической работы, в работе по проведению родительских собраний, оздоровительных, воспитательных и других мероприятий, установленных образовательной программой, в организации и проведении методической и консультативной помощи родителям или лицам, их заменяющим.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3.5. Привлечение к работе с обучающимися школы работников учреждений культуры и спорта, родителей (лиц, их заменяющих), общественность.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3.6. Оказание поддержки детским формам организации труда учащихся школы, организация их каникулярного периода.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3.7. Внесение предложений по улучшению и оздоровлению условий проведения образовательной деятельности в общеобразовательном учреждении.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3.8. Строгое соблюдение педагогом-организатором школы должностной инструкции на основе </w:t>
      </w:r>
      <w:proofErr w:type="spellStart"/>
      <w:r w:rsidRPr="00633CFA">
        <w:rPr>
          <w:rFonts w:ascii="Times New Roman" w:hAnsi="Times New Roman" w:cs="Times New Roman"/>
          <w:sz w:val="24"/>
          <w:szCs w:val="24"/>
        </w:rPr>
        <w:t>профстандарта</w:t>
      </w:r>
      <w:proofErr w:type="spellEnd"/>
      <w:r w:rsidRPr="00633CFA">
        <w:rPr>
          <w:rFonts w:ascii="Times New Roman" w:hAnsi="Times New Roman" w:cs="Times New Roman"/>
          <w:sz w:val="24"/>
          <w:szCs w:val="24"/>
        </w:rPr>
        <w:t>, правил и требований охраны труда, пожарной и антитеррористической безопасности, инструкций по охране труда при использовании компьютера и оргтехники в образовательной организации.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3.9. Систематическое повышение профессиональной квалификации, своевременное прохождение периодических медицинских осмотров.</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3.10. Строгое соблюдение этических норм поведения в общеобразовательном учреждении, быту, общественных местах, соответствующие общественному положению педагога.</w:t>
      </w:r>
    </w:p>
    <w:p w:rsidR="001C5E1B" w:rsidRDefault="001C5E1B" w:rsidP="00633CFA">
      <w:pPr>
        <w:spacing w:after="0" w:line="240" w:lineRule="auto"/>
        <w:jc w:val="both"/>
        <w:rPr>
          <w:rFonts w:ascii="Times New Roman" w:hAnsi="Times New Roman" w:cs="Times New Roman"/>
          <w:sz w:val="24"/>
          <w:szCs w:val="24"/>
        </w:rPr>
      </w:pPr>
    </w:p>
    <w:p w:rsidR="00633CFA" w:rsidRPr="00633CFA" w:rsidRDefault="00633CFA" w:rsidP="00633CFA">
      <w:pPr>
        <w:spacing w:after="0" w:line="240" w:lineRule="auto"/>
        <w:jc w:val="both"/>
        <w:rPr>
          <w:rFonts w:ascii="Times New Roman" w:hAnsi="Times New Roman" w:cs="Times New Roman"/>
          <w:sz w:val="24"/>
          <w:szCs w:val="24"/>
        </w:rPr>
      </w:pPr>
    </w:p>
    <w:p w:rsidR="001C5E1B" w:rsidRPr="00633CFA" w:rsidRDefault="001C5E1B" w:rsidP="00633CFA">
      <w:pPr>
        <w:spacing w:after="0" w:line="240" w:lineRule="auto"/>
        <w:jc w:val="center"/>
        <w:rPr>
          <w:rFonts w:ascii="Times New Roman" w:hAnsi="Times New Roman" w:cs="Times New Roman"/>
          <w:b/>
          <w:sz w:val="24"/>
          <w:szCs w:val="24"/>
        </w:rPr>
      </w:pPr>
      <w:r w:rsidRPr="00633CFA">
        <w:rPr>
          <w:rFonts w:ascii="Times New Roman" w:hAnsi="Times New Roman" w:cs="Times New Roman"/>
          <w:b/>
          <w:sz w:val="24"/>
          <w:szCs w:val="24"/>
        </w:rPr>
        <w:t>4. Права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Педагог-организатор школы имеет полное право:</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4.1. Участвовать в управлении учебным заведение в порядке, установленном Уставом школы.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4.2. Участвовать: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в разработке политики и стратегии школы, в создании необходимых стратегических документов;</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в разработке любых управленческих решений, относящихся к деятельности ученического самоуправления, детских организаций, сообществ школьников;</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в работе педагогического совета школы;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в работе методического объединения классных руководителей.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4.3. Вносить предложения: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о поощрении представителей детских общественных объединений, наиболее активных детей;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по улучшению воспитательной деятельности в общеобразовательном учреждении.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4.4. Самостоятельно выбирать формы и способы работы с учениками и планировать ее, исходя из общего плана работы школы и педагогической целесообразности; выбирать пособия и материалы, методы оценки достижений школьников.</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4.5. Давать детям обязательные указания, относящиеся к организации работы и поддержанию дисциплины в школе, привлекать школьников к дисциплинарной ответственности в случаях и в порядке, предусмотренными Правилами о поощрениях и взысканиях обучающихся школы.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4.6. Находиться на любых мероприятиях, проводимых представителями детских организаций.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4.7. Знакомиться с жалобами и иными материалами, отражающими качество деятельности педагога-организатора школы, давать по ним правдивые пояснения.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4.8. На защиту своих интересов самостоятельно и/или с помощью представителя, в том числе адвоката, в случае дисциплинарного или служебного расследования, связанного с нарушением педагогом-организатором норм профессиональной этики.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4.9. На неразглашение дисциплинарного (служебного) расследования, за исключением случаев, установленных законом.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4.10. Проходить аттестацию добровольно на соответствующую квалификационную категорию и получить ее в случае положительного прохождения аттестации.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4.11. Формировать от имени школы деловые контакты с лицами и организациями, способными помочь в совершенствовании деятельности детских общешкольных организаций.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4.12. Запрашивать: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рабочие документы на класс;</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    нормативно-правовые документы и информационные материалы, требуемые для исполнения своих должностных обязанностей.</w:t>
      </w:r>
    </w:p>
    <w:p w:rsidR="001C5E1B" w:rsidRPr="00633CFA" w:rsidRDefault="001C5E1B" w:rsidP="00633CFA">
      <w:pPr>
        <w:spacing w:after="0" w:line="240" w:lineRule="auto"/>
        <w:jc w:val="both"/>
        <w:rPr>
          <w:rFonts w:ascii="Times New Roman" w:hAnsi="Times New Roman" w:cs="Times New Roman"/>
          <w:sz w:val="24"/>
          <w:szCs w:val="24"/>
        </w:rPr>
      </w:pPr>
    </w:p>
    <w:p w:rsidR="001C5E1B" w:rsidRPr="00633CFA" w:rsidRDefault="001C5E1B" w:rsidP="00633CFA">
      <w:pPr>
        <w:spacing w:after="0" w:line="240" w:lineRule="auto"/>
        <w:jc w:val="center"/>
        <w:rPr>
          <w:rFonts w:ascii="Times New Roman" w:hAnsi="Times New Roman" w:cs="Times New Roman"/>
          <w:b/>
          <w:sz w:val="24"/>
          <w:szCs w:val="24"/>
        </w:rPr>
      </w:pPr>
      <w:r w:rsidRPr="00633CFA">
        <w:rPr>
          <w:rFonts w:ascii="Times New Roman" w:hAnsi="Times New Roman" w:cs="Times New Roman"/>
          <w:b/>
          <w:sz w:val="24"/>
          <w:szCs w:val="24"/>
        </w:rPr>
        <w:t>5. Ответственность</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5.1. Педагог-организатор в школе несет персональную ответственность за эффективную реализацию программ согласно требованиям федерального государственного образовательного стандарта, за жизнь и здоровье обучающихся во время проводимых занятий, мероприятий, за нарушение их прав и свобод.</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 xml:space="preserve">5.2. При неисполнении или нарушении без уважительных причин Устава и Правил внутреннего трудового распорядка школы, законных распоряжений директора школы и других локальных нормативных актов, настоящей должностной инструкции, сотрудник </w:t>
      </w:r>
      <w:r w:rsidRPr="00633CFA">
        <w:rPr>
          <w:rFonts w:ascii="Times New Roman" w:hAnsi="Times New Roman" w:cs="Times New Roman"/>
          <w:sz w:val="24"/>
          <w:szCs w:val="24"/>
        </w:rPr>
        <w:lastRenderedPageBreak/>
        <w:t>несет дисциплинарную ответственность в порядке, установленном трудовым законодательством.</w:t>
      </w:r>
    </w:p>
    <w:p w:rsidR="001C5E1B" w:rsidRPr="00633CFA" w:rsidRDefault="001C5E1B" w:rsidP="00633CFA">
      <w:pPr>
        <w:spacing w:after="0" w:line="240" w:lineRule="auto"/>
        <w:jc w:val="both"/>
        <w:rPr>
          <w:rFonts w:ascii="Times New Roman" w:hAnsi="Times New Roman" w:cs="Times New Roman"/>
          <w:sz w:val="24"/>
          <w:szCs w:val="24"/>
        </w:rPr>
      </w:pP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5.3. При использовании способов воспитания, включающих физическое и (или) психическое насилие над личностью учащегося, а также совершение другого аморального проступка педагог-организатор может быть освобожден от занимаемой должности, согласно трудовому законодательству и Федеральному Закону «Об образовании в Российской Федерации».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5.4. При нарушении правил противопожарной безопасности, охраны труда, санитарно-гигиенических норм, правил организации учебно-воспитательной деятельности и школьных мероприятий педагог-организатор привлекается к административной ответственности в порядке и случаях, установленных административным законодательством.</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5.5. За виновное причинение школе или участникам образовательных отношений ущерба в связи с исполнением (неисполнением) своих должностных обязанностей педагог-организатор школы несет материальную ответственность в порядке и в пределах, предусмотренных трудовым и (или) гражданским законодательством.</w:t>
      </w:r>
    </w:p>
    <w:p w:rsidR="001C5E1B" w:rsidRPr="00633CFA" w:rsidRDefault="001C5E1B" w:rsidP="00633CFA">
      <w:pPr>
        <w:spacing w:after="0" w:line="240" w:lineRule="auto"/>
        <w:jc w:val="both"/>
        <w:rPr>
          <w:rFonts w:ascii="Times New Roman" w:hAnsi="Times New Roman" w:cs="Times New Roman"/>
          <w:sz w:val="24"/>
          <w:szCs w:val="24"/>
        </w:rPr>
      </w:pPr>
    </w:p>
    <w:p w:rsidR="001C5E1B" w:rsidRPr="00633CFA" w:rsidRDefault="001C5E1B" w:rsidP="00633CFA">
      <w:pPr>
        <w:spacing w:after="0" w:line="240" w:lineRule="auto"/>
        <w:jc w:val="center"/>
        <w:rPr>
          <w:rFonts w:ascii="Times New Roman" w:hAnsi="Times New Roman" w:cs="Times New Roman"/>
          <w:b/>
          <w:sz w:val="24"/>
          <w:szCs w:val="24"/>
        </w:rPr>
      </w:pPr>
      <w:r w:rsidRPr="00633CFA">
        <w:rPr>
          <w:rFonts w:ascii="Times New Roman" w:hAnsi="Times New Roman" w:cs="Times New Roman"/>
          <w:b/>
          <w:sz w:val="24"/>
          <w:szCs w:val="24"/>
        </w:rPr>
        <w:t>6. Взаимоотношения. Связи по должности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Педагог-организатор в школе:</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6.1. Осуществляет свою деятельность согласно графику, составленному исходя из 36-часовой рабочей недели и утвержденному директором школы.</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6.2. Самостоятельно составляет план своей работы на отдельный учебный год и каждую учебную четверть (семестр). План работы утверждается заместителем директора по воспитательной работе не позднее пяти дней с начала запланированного периода.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6.3. Находится в тесном контакте с органами самоуправления, педагогическим коллективом школы, с образовательными учреждениями дополнительного образования детей и общественными организациями.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6.4. Предоставляет заместителю директора по воспитательной работе отчет о воспитательной деятельности в письменном виде и в объеме не более пяти машинописных страниц в течение 5 дней по требованию.</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6.5. Получает от директора школы и его заместителей информацию нормативно-правового и организационно-методического характера, знакомится под роспись с необходимой документацией.</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6.6. Осуществляет свою деятельность, тесно контактируя с преподавателями, родителями учащихся (с их законными представителями).</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6.7. Постоянно обменивается информацией по вопросам, относящимся к его компетенции, с администрацией, учителями и учебно-вспомогательным персоналом школы.</w:t>
      </w:r>
    </w:p>
    <w:p w:rsidR="001C5E1B" w:rsidRPr="00633CFA" w:rsidRDefault="001C5E1B" w:rsidP="00633CFA">
      <w:pPr>
        <w:spacing w:after="0" w:line="240" w:lineRule="auto"/>
        <w:jc w:val="both"/>
        <w:rPr>
          <w:rFonts w:ascii="Times New Roman" w:hAnsi="Times New Roman" w:cs="Times New Roman"/>
          <w:sz w:val="24"/>
          <w:szCs w:val="24"/>
        </w:rPr>
      </w:pPr>
    </w:p>
    <w:p w:rsidR="001C5E1B" w:rsidRPr="00633CFA" w:rsidRDefault="001C5E1B" w:rsidP="00633CFA">
      <w:pPr>
        <w:spacing w:after="0" w:line="240" w:lineRule="auto"/>
        <w:jc w:val="center"/>
        <w:rPr>
          <w:rFonts w:ascii="Times New Roman" w:hAnsi="Times New Roman" w:cs="Times New Roman"/>
          <w:b/>
          <w:sz w:val="24"/>
          <w:szCs w:val="24"/>
        </w:rPr>
      </w:pPr>
      <w:r w:rsidRPr="00633CFA">
        <w:rPr>
          <w:rFonts w:ascii="Times New Roman" w:hAnsi="Times New Roman" w:cs="Times New Roman"/>
          <w:b/>
          <w:sz w:val="24"/>
          <w:szCs w:val="24"/>
        </w:rPr>
        <w:t>7. Заключительные положения</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7.1. Ознакомление педагога-организатора в школе с настоящей должностной инструкцией осуществляется при приеме в школе (до подписания трудового договора).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7.2. Один экземпляр должностной инструкции находится у работодателя, второй – у сотрудника.</w:t>
      </w:r>
    </w:p>
    <w:p w:rsidR="001C5E1B" w:rsidRPr="00633CFA" w:rsidRDefault="001C5E1B" w:rsidP="00633CFA">
      <w:pPr>
        <w:spacing w:after="0" w:line="240" w:lineRule="auto"/>
        <w:jc w:val="both"/>
        <w:rPr>
          <w:rFonts w:ascii="Times New Roman" w:hAnsi="Times New Roman" w:cs="Times New Roman"/>
          <w:sz w:val="24"/>
          <w:szCs w:val="24"/>
        </w:rPr>
      </w:pPr>
      <w:r w:rsidRPr="00633CFA">
        <w:rPr>
          <w:rFonts w:ascii="Times New Roman" w:hAnsi="Times New Roman" w:cs="Times New Roman"/>
          <w:sz w:val="24"/>
          <w:szCs w:val="24"/>
        </w:rPr>
        <w:t>7.3. Факт ознакомления работника с настоящей должностной инструкцией подтверждается подписью в экз</w:t>
      </w:r>
      <w:r w:rsidR="00633CFA">
        <w:rPr>
          <w:rFonts w:ascii="Times New Roman" w:hAnsi="Times New Roman" w:cs="Times New Roman"/>
          <w:sz w:val="24"/>
          <w:szCs w:val="24"/>
        </w:rPr>
        <w:t>емпляре должностной инструкции.</w:t>
      </w:r>
    </w:p>
    <w:p w:rsidR="001C5E1B" w:rsidRDefault="001C5E1B" w:rsidP="00633CFA">
      <w:pPr>
        <w:spacing w:after="0" w:line="240" w:lineRule="auto"/>
        <w:jc w:val="both"/>
        <w:rPr>
          <w:rFonts w:ascii="Times New Roman" w:hAnsi="Times New Roman" w:cs="Times New Roman"/>
          <w:sz w:val="24"/>
          <w:szCs w:val="24"/>
        </w:rPr>
      </w:pPr>
    </w:p>
    <w:p w:rsidR="00633CFA" w:rsidRDefault="00633CFA" w:rsidP="00633CFA">
      <w:pPr>
        <w:spacing w:after="0" w:line="240" w:lineRule="auto"/>
        <w:jc w:val="both"/>
        <w:rPr>
          <w:rFonts w:ascii="Times New Roman" w:hAnsi="Times New Roman" w:cs="Times New Roman"/>
          <w:sz w:val="24"/>
          <w:szCs w:val="24"/>
        </w:rPr>
      </w:pPr>
    </w:p>
    <w:p w:rsidR="00633CFA" w:rsidRDefault="00633CFA" w:rsidP="00633CFA">
      <w:pPr>
        <w:spacing w:after="0" w:line="240" w:lineRule="auto"/>
        <w:jc w:val="both"/>
        <w:rPr>
          <w:rFonts w:ascii="Times New Roman" w:hAnsi="Times New Roman" w:cs="Times New Roman"/>
          <w:sz w:val="24"/>
          <w:szCs w:val="24"/>
        </w:rPr>
      </w:pPr>
    </w:p>
    <w:p w:rsidR="00633CFA" w:rsidRDefault="00633CFA" w:rsidP="00633CFA">
      <w:pPr>
        <w:spacing w:after="0" w:line="240" w:lineRule="auto"/>
        <w:jc w:val="both"/>
        <w:rPr>
          <w:rFonts w:ascii="Times New Roman" w:hAnsi="Times New Roman" w:cs="Times New Roman"/>
          <w:sz w:val="24"/>
          <w:szCs w:val="24"/>
        </w:rPr>
      </w:pPr>
    </w:p>
    <w:p w:rsidR="00633CFA" w:rsidRPr="00633CFA" w:rsidRDefault="00633CFA" w:rsidP="00633CFA">
      <w:pPr>
        <w:spacing w:after="0" w:line="240" w:lineRule="auto"/>
        <w:jc w:val="both"/>
        <w:rPr>
          <w:rFonts w:ascii="Times New Roman" w:hAnsi="Times New Roman" w:cs="Times New Roman"/>
          <w:sz w:val="24"/>
          <w:szCs w:val="24"/>
        </w:rPr>
      </w:pPr>
    </w:p>
    <w:p w:rsidR="001C5E1B" w:rsidRPr="00633CFA" w:rsidRDefault="001C5E1B" w:rsidP="00633CFA">
      <w:pPr>
        <w:spacing w:after="0" w:line="240" w:lineRule="auto"/>
        <w:jc w:val="right"/>
        <w:rPr>
          <w:rFonts w:ascii="Times New Roman" w:hAnsi="Times New Roman" w:cs="Times New Roman"/>
          <w:sz w:val="24"/>
          <w:szCs w:val="24"/>
        </w:rPr>
      </w:pPr>
      <w:r w:rsidRPr="00633CFA">
        <w:rPr>
          <w:rFonts w:ascii="Times New Roman" w:hAnsi="Times New Roman" w:cs="Times New Roman"/>
          <w:sz w:val="24"/>
          <w:szCs w:val="24"/>
        </w:rPr>
        <w:t>С инструкцией ознакомлен ______/____________/ «__» _______ 20__ г.</w:t>
      </w:r>
    </w:p>
    <w:p w:rsidR="001C5E1B" w:rsidRPr="00633CFA" w:rsidRDefault="001C5E1B" w:rsidP="00633CFA">
      <w:pPr>
        <w:spacing w:after="0" w:line="240" w:lineRule="auto"/>
        <w:jc w:val="both"/>
        <w:rPr>
          <w:rFonts w:ascii="Times New Roman" w:hAnsi="Times New Roman" w:cs="Times New Roman"/>
          <w:sz w:val="24"/>
          <w:szCs w:val="24"/>
        </w:rPr>
      </w:pPr>
    </w:p>
    <w:p w:rsidR="00A95C19" w:rsidRPr="00633CFA" w:rsidRDefault="00633CFA" w:rsidP="00633CFA">
      <w:pPr>
        <w:spacing w:after="0" w:line="240" w:lineRule="auto"/>
        <w:jc w:val="both"/>
        <w:rPr>
          <w:lang w:val="en-US"/>
        </w:rPr>
      </w:pPr>
      <w:r>
        <w:rPr>
          <w:rFonts w:ascii="Times New Roman" w:hAnsi="Times New Roman" w:cs="Times New Roman"/>
          <w:sz w:val="24"/>
          <w:szCs w:val="24"/>
        </w:rPr>
        <w:t xml:space="preserve"> </w:t>
      </w:r>
    </w:p>
    <w:sectPr w:rsidR="00A95C19" w:rsidRPr="00633C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E1B"/>
    <w:rsid w:val="001C5E1B"/>
    <w:rsid w:val="00633CFA"/>
    <w:rsid w:val="00A95C19"/>
    <w:rsid w:val="00AA3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C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33CF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C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33C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4113</Words>
  <Characters>23445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диксис</cp:lastModifiedBy>
  <cp:revision>4</cp:revision>
  <cp:lastPrinted>2023-05-26T11:28:00Z</cp:lastPrinted>
  <dcterms:created xsi:type="dcterms:W3CDTF">2023-05-23T08:48:00Z</dcterms:created>
  <dcterms:modified xsi:type="dcterms:W3CDTF">2025-07-12T04:32:00Z</dcterms:modified>
</cp:coreProperties>
</file>